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36"/>
      </w:tblGrid>
      <w:tr w:rsidR="003D13DD" w:rsidRPr="003D13DD" w14:paraId="3BBC0AA4" w14:textId="77777777" w:rsidTr="003D13D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506"/>
              <w:gridCol w:w="14024"/>
            </w:tblGrid>
            <w:tr w:rsidR="003D13DD" w:rsidRPr="003D13DD" w14:paraId="1B17D877" w14:textId="77777777">
              <w:trPr>
                <w:tblCellSpacing w:w="0" w:type="dxa"/>
              </w:trPr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FC005F5" w14:textId="77777777" w:rsidR="003D13DD" w:rsidRPr="003D13DD" w:rsidRDefault="003D13DD" w:rsidP="003D13D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lang w:eastAsia="es-CO"/>
                    </w:rPr>
                    <w:t>OBJETIVO: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3823"/>
                  </w:tblGrid>
                  <w:tr w:rsidR="003D13DD" w:rsidRPr="003D13DD" w14:paraId="2970A558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4B17D5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aps/>
                            <w:color w:val="00000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8225DAF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Dirigir, implementar y ejecutar políticas, programas, proyectos y estrategias en materia de administración del talento humano para la vinculación, permanencia y retiro de los funcionarios aeronáuticos.</w:t>
                        </w:r>
                      </w:p>
                    </w:tc>
                  </w:tr>
                </w:tbl>
                <w:p w14:paraId="6183DF3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3C26CD6D" w14:textId="77777777">
              <w:trPr>
                <w:tblCellSpacing w:w="0" w:type="dxa"/>
              </w:trPr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CD814A2" w14:textId="77777777" w:rsidR="003D13DD" w:rsidRPr="003D13DD" w:rsidRDefault="003D13DD" w:rsidP="003D13D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lang w:eastAsia="es-CO"/>
                    </w:rPr>
                    <w:t>ALCANCE: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8CD6CD" w14:textId="77777777" w:rsidR="00787A0C" w:rsidRPr="00787A0C" w:rsidRDefault="00787A0C" w:rsidP="00787A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  <w:r w:rsidRPr="00787A0C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 xml:space="preserve">Inicia con la identificación de necesidades del personal, vinculación, permanencia y termina con retiro de los funcionarios aeronáuticos </w:t>
                  </w:r>
                </w:p>
                <w:p w14:paraId="29192B86" w14:textId="77777777" w:rsidR="00787A0C" w:rsidRPr="00787A0C" w:rsidRDefault="00787A0C" w:rsidP="00787A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  <w:p w14:paraId="41357DC5" w14:textId="45A77E3C" w:rsidR="003D13DD" w:rsidRPr="003D13DD" w:rsidRDefault="00787A0C" w:rsidP="00787A0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  <w:r w:rsidRPr="00787A0C"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  <w:t>Aplica a nivel nacional y se desarrolla en las Direcciones Regionales, Aeropuertos y grupos de la Dirección de Gestión Humana (Administración del talento humano, Liquidación de prestaciones y nómina, Bienestar y desarrollo humano, Historias laborales)</w:t>
                  </w:r>
                </w:p>
              </w:tc>
            </w:tr>
            <w:tr w:rsidR="003D13DD" w:rsidRPr="003D13DD" w14:paraId="090A7350" w14:textId="77777777">
              <w:trPr>
                <w:tblCellSpacing w:w="0" w:type="dxa"/>
              </w:trPr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7A3A6CA" w14:textId="77777777" w:rsidR="003D13DD" w:rsidRPr="003D13DD" w:rsidRDefault="003D13DD" w:rsidP="003D13D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lang w:eastAsia="es-CO"/>
                    </w:rPr>
                    <w:t>LÍDER O RESPONSABLE DEL PROCESO: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3823"/>
                  </w:tblGrid>
                  <w:tr w:rsidR="003D13DD" w:rsidRPr="003D13DD" w14:paraId="4210F7C9" w14:textId="77777777" w:rsidTr="003D13DD">
                    <w:trPr>
                      <w:tblCellSpacing w:w="15" w:type="dxa"/>
                      <w:jc w:val="center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C426535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aps/>
                            <w:color w:val="00000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A316338" w14:textId="09BBCABA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Secretario General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Director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Coordinadores de Grupo</w:t>
                        </w:r>
                        <w:r w:rsidR="00787A0C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 xml:space="preserve">: 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Administración del talento humano, Liquidación de prestaciones y nómina, Bienestar y desarrollo humano, Historias laborales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748"/>
                        </w:tblGrid>
                        <w:tr w:rsidR="003D13DD" w:rsidRPr="003D13DD" w14:paraId="19E36005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3B82154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42E764C0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1FFEB24A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</w:tbl>
          <w:p w14:paraId="70F680E7" w14:textId="77777777" w:rsidR="003D13DD" w:rsidRPr="003D13DD" w:rsidRDefault="003D13DD" w:rsidP="003D1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</w:tr>
      <w:tr w:rsidR="003D13DD" w:rsidRPr="003D13DD" w14:paraId="33656A83" w14:textId="77777777" w:rsidTr="003D13DD">
        <w:trPr>
          <w:trHeight w:val="22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F0FEA2" w14:textId="77777777" w:rsidR="003D13DD" w:rsidRPr="003D13DD" w:rsidRDefault="003D13DD" w:rsidP="003D1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D13DD" w:rsidRPr="003D13DD" w14:paraId="4D98161B" w14:textId="77777777" w:rsidTr="003D13D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156"/>
              <w:gridCol w:w="2046"/>
              <w:gridCol w:w="713"/>
              <w:gridCol w:w="2129"/>
              <w:gridCol w:w="4288"/>
              <w:gridCol w:w="1763"/>
              <w:gridCol w:w="2279"/>
              <w:gridCol w:w="2156"/>
            </w:tblGrid>
            <w:tr w:rsidR="003D13DD" w:rsidRPr="003D13DD" w14:paraId="7B0B9D8C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54B3FF60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PROVEEDOR / PARTES INTERESADAS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1858F346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ENTRADA</w:t>
                  </w:r>
                </w:p>
              </w:tc>
              <w:tc>
                <w:tcPr>
                  <w:tcW w:w="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27797F66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CICLO PHVA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7B194404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ACTIVIDADES</w:t>
                  </w:r>
                </w:p>
              </w:tc>
              <w:tc>
                <w:tcPr>
                  <w:tcW w:w="1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13535719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DESCRIPCIÓN</w:t>
                  </w: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7F41277B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RESPONSABLES</w:t>
                  </w: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01948BE1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SALIDA</w:t>
                  </w: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7E6E6"/>
                  <w:vAlign w:val="center"/>
                  <w:hideMark/>
                </w:tcPr>
                <w:p w14:paraId="3AC6E352" w14:textId="77777777" w:rsidR="003D13DD" w:rsidRPr="003D13DD" w:rsidRDefault="003D13DD" w:rsidP="003D13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</w:pPr>
                  <w:r w:rsidRPr="003D13DD">
                    <w:rPr>
                      <w:rFonts w:ascii="Arial" w:eastAsia="Times New Roman" w:hAnsi="Arial" w:cs="Arial"/>
                      <w:b/>
                      <w:bCs/>
                      <w:caps/>
                      <w:color w:val="000000"/>
                      <w:sz w:val="20"/>
                      <w:szCs w:val="20"/>
                      <w:lang w:eastAsia="es-CO"/>
                    </w:rPr>
                    <w:t>CLIENTE / PARTES INTERESADAS</w:t>
                  </w:r>
                </w:p>
              </w:tc>
            </w:tr>
            <w:tr w:rsidR="003D13DD" w:rsidRPr="003D13DD" w14:paraId="02F8B2E8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35A349AB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7A80A96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aps/>
                            <w:color w:val="000000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008DE51" w14:textId="56BEA822" w:rsidR="00787A0C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Direccionamiento Estratégico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Proceso - Financiera </w:t>
                        </w:r>
                        <w:r w:rsidR="00787A0C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–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 xml:space="preserve"> </w:t>
                        </w:r>
                      </w:p>
                      <w:p w14:paraId="54A5C8C7" w14:textId="77777777" w:rsidR="00787A0C" w:rsidRDefault="00787A0C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54AAC062" w14:textId="2447B0FC" w:rsidR="003D13DD" w:rsidRPr="003D13DD" w:rsidRDefault="00787A0C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</w:t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Tecnologías de la información</w:t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Todos los procesos</w:t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Ministerio de Trabajo</w:t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ICONTEC -</w:t>
                        </w:r>
                        <w:r w:rsidR="003D13DD"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Departamento administrativo de Función Publica</w:t>
                        </w:r>
                      </w:p>
                    </w:tc>
                  </w:tr>
                </w:tbl>
                <w:p w14:paraId="544DE55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2FB2410F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B63E145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1C5E36A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Plan Estratégico Institucional - PEI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Marco Jurídico - Normograma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Políticas y Directrices / Manual de Funciones y Competencias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Recursos Financieros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Recursos Tecnológicos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Normas técnicas colombianas -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Requisitos definidos en la ISO 9001 y MIPG (</w:t>
                        </w:r>
                        <w:proofErr w:type="spellStart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Dec</w:t>
                        </w:r>
                        <w:proofErr w:type="spellEnd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. 1499)</w:t>
                        </w:r>
                      </w:p>
                    </w:tc>
                  </w:tr>
                </w:tbl>
                <w:p w14:paraId="6476B756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7012FDE2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96444BF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6AE1972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</w:t>
                        </w:r>
                      </w:p>
                    </w:tc>
                  </w:tr>
                </w:tbl>
                <w:p w14:paraId="23A2AE48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420FD64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304B84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591CB23" w14:textId="6D02B6E1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ACTIVIDAD 1</w:t>
                        </w:r>
                      </w:p>
                      <w:p w14:paraId="3686D0BD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571E5781" w14:textId="652AD052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PLANIFICAR LOS RECURSOS</w:t>
                        </w:r>
                      </w:p>
                    </w:tc>
                  </w:tr>
                </w:tbl>
                <w:p w14:paraId="749CBA5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336F9C84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BA54CD5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F816E41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 equipo de trabajo para planificar los recursos al comienzo de cada periodo,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Elaborar y proyectan el presupuesto de acuerdo a las necesidades internas y objetivos organizacionales.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Identificar y planean las necesidades de capacitación requeridas por el personal del proceso para que se incluyan en el Plan Institucional de Capacitación - PIC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Identificar necesidades de personal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Identificar necesidades de infraestructura tecnológica que facilite la administración del proceso</w:t>
                        </w:r>
                      </w:p>
                    </w:tc>
                  </w:tr>
                </w:tbl>
                <w:p w14:paraId="5BD432D1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3F58A9AB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6AE64F9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1B6497A0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Secretario General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Director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Coordinadores de Grupo (Administración del Talento Humano, Liquidación de prestaciones y nómina, Bienestar y desarrollo humano, Historias laborales)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58A88176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D198FA4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537B6182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4771DF1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04F166E4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68914C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3EF0DCF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Anteproyecto de presupuesto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Requerimientos de Capacitación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Requerimientos de personal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Sistemas de información y gestión</w:t>
                        </w:r>
                      </w:p>
                    </w:tc>
                  </w:tr>
                </w:tbl>
                <w:p w14:paraId="3C04DE2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57D592CD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21CAF67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25D7EC9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Direccionamiento Estratégico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de la Educación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Financiera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Todos los procesos</w:t>
                        </w:r>
                      </w:p>
                    </w:tc>
                  </w:tr>
                </w:tbl>
                <w:p w14:paraId="376D9BA4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4953F1F1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6591CEF1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9F416F8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421F3C6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Direccionamiento Estratégico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Financiera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Ministerio de Trabajo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ICONTEC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Departamento administrativo de Función Publica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Comisión Nacional del Servicio Civil</w:t>
                        </w:r>
                      </w:p>
                    </w:tc>
                  </w:tr>
                </w:tbl>
                <w:p w14:paraId="25BCCF7D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6918243B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770C361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1C043955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Marco Jurídico - Normograma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Estratégico Institucional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Políticas y Directrices - Reglamentación vigente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Sistemas SIGEP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Recursos Financieros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Normas técnicas colombianas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Requisitos definidos en la ISO 9001 y MIPG (</w:t>
                        </w:r>
                        <w:proofErr w:type="spellStart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Dec</w:t>
                        </w:r>
                        <w:proofErr w:type="spellEnd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. 1499)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Ley 909 de 2004</w:t>
                        </w:r>
                      </w:p>
                    </w:tc>
                  </w:tr>
                </w:tbl>
                <w:p w14:paraId="5E32C7AB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2185CC7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D22DBF6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1D5D5B57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</w:t>
                        </w:r>
                      </w:p>
                    </w:tc>
                  </w:tr>
                </w:tbl>
                <w:p w14:paraId="250172A8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79F093AF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3985BD1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7E252E7" w14:textId="2B973C33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2</w:t>
                        </w:r>
                      </w:p>
                      <w:p w14:paraId="3A74367D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47073106" w14:textId="50933565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DEFINIR DIRECTRICES Y POLÍTICAS</w:t>
                        </w:r>
                      </w:p>
                    </w:tc>
                  </w:tr>
                </w:tbl>
                <w:p w14:paraId="1D5E9EFB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4DC5BC83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205C725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2B5A69D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sus coordinadores de grupo se reúnen con la Secretaría General al comienzo de cada periodo anual con el objeto de definir o actualizar las directrices, políticas y la información documentada del proceso. Para esto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Establecer acuerdos de gestión, planes de acción, planes estratégicos, procedimientos, guías, manuales instructivos, formatos de ingreso, desarrollo, retiro y demás documentación necesaria que contribuya al desarrollo del proceso de acuerdo con la planeación estratégica de la entidad.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Establecer e identificar indicadores de gestión que permitan medir, evaluar resultados para la toma de decisiones.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Identificar los riesgos (Operación de los procesos, corrupción y Seguridad de la Información, SMS) y activos de la información relacionados con el proceso y planear los controles para evitar la materialización de los riesgos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Concertar los objetivos laborales con los funcionarios de carrera administrativa en los términos de la legislación vigente</w:t>
                        </w:r>
                      </w:p>
                    </w:tc>
                  </w:tr>
                </w:tbl>
                <w:p w14:paraId="35DDC183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694395C9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75582DA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689AAE1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Secretario(a) General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Director(a)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Coordinadores de Grupo de la Dirección de Gestión Humana: (Administración del talento humano, Liquidación de prestaciones y nómina, Bienestar y desarrollo humano, Historias laborales)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3EBEEB5A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A6D50BB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3D57B83B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60D61E81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6B5F0977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15D169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B37EBD4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Acuerdos de Gestión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de Acción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estratégico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Política de Integridad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Código de integridad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Políticas (Actos administrativos, Directrices, Guías) necesarios para la gestión.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Indicadores de gestión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Riesgos (Operación de los procesos, corrupción, Seguridad de la Información, SMS) y activos de la </w:t>
                        </w:r>
                        <w:proofErr w:type="spellStart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inoformación</w:t>
                        </w:r>
                        <w:proofErr w:type="spellEnd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Caracterización de servidores públicos: Libre nombramiento y remoción, carrera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administrativa, provisionales y contratistas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Caracterización de empleos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Formato de concertación de objetivos laborales</w:t>
                        </w:r>
                      </w:p>
                    </w:tc>
                  </w:tr>
                </w:tbl>
                <w:p w14:paraId="37FB183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238D7B94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6DBA9F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413B82E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Direccionamiento Estratégico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Administración y Mejoramiento de Procesos.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Transformación Digital y Tecnologías de la Información</w:t>
                        </w:r>
                      </w:p>
                    </w:tc>
                  </w:tr>
                </w:tbl>
                <w:p w14:paraId="05CA9F7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5ADC35E2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1307CB39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4758B5C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1C7015FA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Ministerio del Trabajo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Ministerio de Salud y Protección Social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Entidades promotoras de la salud - EPS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Administradores de riesgos laborales ARL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Comité de convivencia Laboral</w:t>
                        </w:r>
                      </w:p>
                    </w:tc>
                  </w:tr>
                </w:tbl>
                <w:p w14:paraId="2D0C1469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755C045F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377DDA8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687F43E1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Decreto 1072 de 2015 reglamento único del ministerio de trabajo, Capitulo 6, Sistema de gestión de la seguridad y salud en el trabajo.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GTC 45 Guía para la identificación de los peligros y la valoración de los riesgos en seguridad y salud ocupacional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Resolución de 2012: Por la cual se establece la conformación y funcionamiento del Comité de convivencia laboral en entidades </w:t>
                        </w:r>
                        <w:proofErr w:type="spellStart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publicas</w:t>
                        </w:r>
                        <w:proofErr w:type="spellEnd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 xml:space="preserve"> y privadas y se dictan otras disposiciones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Resolución 1356 de 2012: Conformación y funcionamiento del Comité de Convivencia 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Quejas de presunto acoso laboral</w:t>
                        </w:r>
                      </w:p>
                    </w:tc>
                  </w:tr>
                </w:tbl>
                <w:p w14:paraId="6620B77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30CF4351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02AE29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8438196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</w:t>
                        </w:r>
                      </w:p>
                    </w:tc>
                  </w:tr>
                </w:tbl>
                <w:p w14:paraId="1A563C84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5A3EB0A6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95C4F5E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70407A6" w14:textId="2FDCCBC3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3</w:t>
                        </w:r>
                      </w:p>
                      <w:p w14:paraId="068F046B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655DCAEC" w14:textId="00A64AC4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IDENTIFICAR LOS CASOS DE PRESUNTO ACOSO LABORAL PARA SU INTERVENCIÓN Y LA SANA CONVIVENCIA EN LA ENTIDAD.</w:t>
                        </w:r>
                      </w:p>
                    </w:tc>
                  </w:tr>
                </w:tbl>
                <w:p w14:paraId="320BC63E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3A9CF25C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8C10E9F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15A91EC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 equipo de trabajo con el objeto de identificar los casos de presunto acoso laboral e iniciar la gestión correspondiente,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Recibir y dar </w:t>
                        </w:r>
                        <w:proofErr w:type="spellStart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tramite</w:t>
                        </w:r>
                        <w:proofErr w:type="spellEnd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 xml:space="preserve"> a las quejas presentadas en las que se describan acciones que se puedan constituir acoso 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Examinar de manera confidencial los casos específicos o puntuales en los que se especifiquen queja o reclamo que pudieran tipificar conductas o circunstancias de acoso laboral al interior de la entidad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Escuchar a las partes involucradas de manera individual sobre los hechos que dieron origen al acoso 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Adelantar reuniones con el fin de crear un espacio de dialogo entre las partes involucradas.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Formular plan de mejora concertado entre las partes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Hacer seguimiento a los casos presentados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Presentar a la alta dirección las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medidas preventivas y correctivas del acoso laboral, así como el informe anual de los resultados de la gestión del comité y de los organismos de control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Elaborar informes trimestrales sobre la gestión del comité que incluyan estadísticas de las quejas, seguimiento de los caso, recomendaciones los cuales serán presentados a la alta dirección de la entidad</w:t>
                        </w:r>
                      </w:p>
                    </w:tc>
                  </w:tr>
                </w:tbl>
                <w:p w14:paraId="320A955B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56315478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B10870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41999AC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Directores Regionales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Director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 de Grupo de Seguridad y Salud en el Trabajo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17827340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05292BD0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028C29EF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3D82649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73F05D69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E5A2CB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472D20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Actas de Comité de Convivencia 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Compromisos adquiridos por las partes involucradas en las quejas de presuntos casos de acoso 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Capacitación en temas relacionadas con acoso 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Recomendaciones a la alta dirección para el desarrollo efectivo de las medidas preventivas y correctivas del presunto acoso 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Informes trimestrales y anual de la gestión del Comité de Convivencia Laboral</w:t>
                        </w:r>
                      </w:p>
                    </w:tc>
                  </w:tr>
                </w:tbl>
                <w:p w14:paraId="673C838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5603435D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78F7C2F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69BE73F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Servidores públicos.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Todos los procesos.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Grupo de Seguridad y Salud en el Trabajo.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Administradoras de riesgos Laborales ARL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Ministerio de trabajo y Salud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Contratistas, Contratistas Jurídicos, visitantes, pasantes</w:t>
                        </w:r>
                      </w:p>
                    </w:tc>
                  </w:tr>
                </w:tbl>
                <w:p w14:paraId="563C1AC7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2A3398EA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1789B28B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D0C070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61766EE8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-Direccionamiento Estratégico.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Departamento Administrativo de la Función Pública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Comisión Nacional del Servicio Civil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Todos los procesos</w:t>
                        </w:r>
                      </w:p>
                    </w:tc>
                  </w:tr>
                </w:tbl>
                <w:p w14:paraId="1893466E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30B444D2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501ABD2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C298A88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Marco Jurídico - Normograma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Políticas y directrices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Solicitudes de necesidades de personal de las áreas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Manual Especifico de Funciones y Competencias Laborales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Ley 909 de 2004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Decreto 1083 de 2015</w:t>
                        </w:r>
                      </w:p>
                    </w:tc>
                  </w:tr>
                </w:tbl>
                <w:p w14:paraId="0EC0F5B9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33A685D7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B9F6DFC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E4B23BA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</w:t>
                        </w:r>
                      </w:p>
                    </w:tc>
                  </w:tr>
                </w:tbl>
                <w:p w14:paraId="166958D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43C0EEF4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281A10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00E77A5" w14:textId="0A98B524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4</w:t>
                        </w:r>
                      </w:p>
                      <w:p w14:paraId="4FE4C8CA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220C0FA5" w14:textId="0610DC6C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IDENTIFICAR Y DEFINIR LAS NECESIDADES DE PERSONAL DE LA ENTIDAD</w:t>
                        </w:r>
                      </w:p>
                    </w:tc>
                  </w:tr>
                </w:tbl>
                <w:p w14:paraId="5B9BE174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5BD9C8A3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624FEAE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44AFD0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Director(a) de Gestión Humana y su equipo de trabajo con el objeto de identificar y definir las necesidades de personal y de la entidad,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Determinar y atender los requerimientos de personal de cada uno de los procesos de la entidad de acuerdo con el fortalecimiento institucional.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Definir los perfiles de los cargos (dentro del marco de la legislación que rige a la Entidad) teniendo en cuenta las competencias en términos de educación, formación y experiencia profesional y relacionada, objetivos y funciones del cargo con el fin de desarrollar y/o actualizar los manuales específicos de funciones y competencias laborales.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Planificar la provisión de los recursos para la ejecución de los concursos de carrera administrativa.</w:t>
                        </w:r>
                      </w:p>
                    </w:tc>
                  </w:tr>
                </w:tbl>
                <w:p w14:paraId="4CF2FFE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194AA35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215080A9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864A644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Coordinador de Grupo de Carrera Administrativa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Dirección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Coordinadores de grupos (Administración del talento humano, Liquidación de prestaciones y nómina, Bienestar y desarrollo humano, Historias laborales)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3CF56527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84B547F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2D365AEB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5F6A174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6BA2DBF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40AE4BF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0F6157B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Plan estratégico de Talento humano que define: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Actos administrativos de novedades de personal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Resolución adopción o ajustes del Manual Especifico de Funciones y Competencias Laborales.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Planta de personal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anual de vacantes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de provisión de empleos de carrera</w:t>
                        </w:r>
                      </w:p>
                    </w:tc>
                  </w:tr>
                </w:tbl>
                <w:p w14:paraId="61DD42C2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4E980333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056F6F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34CA664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Todos los procesos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Ciudadanos</w:t>
                        </w:r>
                      </w:p>
                    </w:tc>
                  </w:tr>
                </w:tbl>
                <w:p w14:paraId="38BF9E9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1079441C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63DD8CD3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87E1A3C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8C11F61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Todos los procesos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Servidores públicos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de la Educación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Caja de compensación familiar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Departamento Administrativo de Función </w:t>
                        </w:r>
                        <w:proofErr w:type="spellStart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Publica</w:t>
                        </w:r>
                        <w:proofErr w:type="spellEnd"/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 xml:space="preserve"> - DAFP</w:t>
                        </w:r>
                      </w:p>
                    </w:tc>
                  </w:tr>
                </w:tbl>
                <w:p w14:paraId="45706A8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48DF6DAD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4B3516D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6E4785A8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Programa Nacional de Instrucción de la Seguridad de la Aviación Civil - PNISAC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Programa de Instrucción y Entrenamiento de la Seguridad Operacional - PIESO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Necesidades de capacitación de todos los procesos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Sistema de gestión integrado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Normatividad vigente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Presupuesto general.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Guía para la formulación del plan institucional de capacitación - PIC</w:t>
                        </w:r>
                      </w:p>
                    </w:tc>
                  </w:tr>
                </w:tbl>
                <w:p w14:paraId="3E7F5233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5DD3358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5814BE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C4929BE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</w:t>
                        </w:r>
                      </w:p>
                    </w:tc>
                  </w:tr>
                </w:tbl>
                <w:p w14:paraId="0AB9CEF8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09E4C0B0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545BFC9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A2255E4" w14:textId="0EEA5E01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5</w:t>
                        </w:r>
                      </w:p>
                      <w:p w14:paraId="5AA8EF69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2FDB44A2" w14:textId="5245CBD1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IDENTIFICAR Y DEFINIR LAS NECESIDADES DE PERSONAL DE LA ENTIDAD</w:t>
                        </w:r>
                      </w:p>
                    </w:tc>
                  </w:tr>
                </w:tbl>
                <w:p w14:paraId="27C0DE81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62988AA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2D24C80A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71B04EA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Director(a) de Gestión Humana y su equipo de trabajo con el objeto de identificar y definir las necesidades de personal y de la entidad,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Establecer el Plan Institucional de capacitación PIC; a través de reuniones con los diferentes grupos y oficinas de la entidad donde se debe consolidar el Plan Institucional de Capacitación PIC teniendo en consideración el presupuesto general y las necesidades de capacitación de las diferentes áreas.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Identificar las necesidades de formación y entrenamiento para cada uno de los procesos de acuerdo con el fortalecimiento institucional de la entidad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Priorizar, organizar y estructurar las necesidades de formación para definir el PIC teniendo en cuenta la consideración del presupuesto general y las necesidades por cada una de las áreas.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Establecer los objetivos y metas y del plan general de actividades del Plan Institucional de Capacitación PIC y finalmente poner a consideración de la Secretaría Centro de Estudios Aeronáuticos CEA.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Socializar con la Secretaría Centro de Estudios Aeronáuticos CEA el PIC para su ejecución</w:t>
                        </w:r>
                      </w:p>
                    </w:tc>
                  </w:tr>
                </w:tbl>
                <w:p w14:paraId="110D10D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2A071439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D4C344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F7EE475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Director de Gestión Humana y Jefe de Oficina Aeronáutica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Coordinadores de Grupo de la Dirección de Gestión Humana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0C40042C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20F33B9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0EECB5CC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6C9FA2A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27D30630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32EBEC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3589181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Plan Institucional de Capacitación PIC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Diagnostico de necesidades de aprendizaje organizacional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Certificados de formación</w:t>
                        </w:r>
                      </w:p>
                    </w:tc>
                  </w:tr>
                </w:tbl>
                <w:p w14:paraId="65A130E2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5F34BB5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3DD38F2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8DE9CDF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Secretaria Centro de Estudios Aeronáuticos - CEA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Servidores públicos</w:t>
                        </w:r>
                      </w:p>
                    </w:tc>
                  </w:tr>
                </w:tbl>
                <w:p w14:paraId="05044936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03834163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03346BA1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7368F16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31BF93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Caja de Compensación Familiar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Dirección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General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Dirección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 Grupo Bienestar y Desarrollo Humano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Departamento Administrativo de la Función Pública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Intergremial Sindical Aeronáutica Civil</w:t>
                        </w:r>
                      </w:p>
                    </w:tc>
                  </w:tr>
                </w:tbl>
                <w:p w14:paraId="0D11BF41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2141301D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CE2EA31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83F58DF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Recursos - Viabilidad para atender las necesidades de personal.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br/>
                          <w:t>Directrices de la Dirección General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Evaluación / encuesta de clima organizacional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Encuesta de necesidades de bienestar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Guías para presentar programa de bienestar e incentivos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Acuerdos sindicales con la administración</w:t>
                        </w:r>
                      </w:p>
                    </w:tc>
                  </w:tr>
                </w:tbl>
                <w:p w14:paraId="5CDF9ED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1783ADF3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9DDF4A1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2FE7964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</w:t>
                        </w:r>
                      </w:p>
                    </w:tc>
                  </w:tr>
                </w:tbl>
                <w:p w14:paraId="31B4F4BB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43835FE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61D7F48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6273066" w14:textId="57BCAFEA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6</w:t>
                        </w:r>
                      </w:p>
                      <w:p w14:paraId="64A26D1F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34A89C5D" w14:textId="187892BF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 xml:space="preserve">IDENTIFICAR Y DEFINIR LAS NECESIDADES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DE PERSONAL DE LA ENTIDAD</w:t>
                        </w:r>
                      </w:p>
                    </w:tc>
                  </w:tr>
                </w:tbl>
                <w:p w14:paraId="2202B24E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24C6BD51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C7F1335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1210ACED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Director(a) de Gestión Humana y su equipo de trabajo con el objeto de identificar y definir las necesidades de personal y de la entidad,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Plan bienestar y desarrollo humano: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Una vez acepado y aprobado el anteproyecto, se asigna el presupuesto que corresponde al área de bienestar y tiene cobertura en nivel central y Regionales, finalmente se asignan los rubros a las diferentes actividades que deben ejecutarse en el Grupo Bienestar y desarrollo teniendo en cuenta: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* Actividades de educación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* Eventos deportivos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* Vacaciones recreativas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* Preparación al futuro pensionado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Planificar y definir el programa de bienestar, el cual tiene como objeto, desarrollar condiciones en el ambiente de trabajo que favorezca el desarrollo de la identidad, la participación y el mejoramiento del clima laboral de sus servidores, así como, la eficacia, la eficiencia, la efectividad en su desempeño contribuyendo al mejoramiento de la calidad de vida de los empleados y su grupo familiar.</w:t>
                        </w:r>
                      </w:p>
                    </w:tc>
                  </w:tr>
                </w:tbl>
                <w:p w14:paraId="77598F42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28C0CCB6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1D9D81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D434FE8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Director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Coordinador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Grupo de Bienestar y Desarrollo Humano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684E8BD2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A5D4C8C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2856E5F6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077A1A64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1BCA74A0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253319C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CA3323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Plan bienestar y desarrollo humano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Resultados encuesta de clima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laboral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Resultados de necesidades de bienestar</w:t>
                        </w:r>
                      </w:p>
                    </w:tc>
                  </w:tr>
                </w:tbl>
                <w:p w14:paraId="40E8CF5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15763D87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E67967F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7056812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Departamento nacional de planeación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Ministerio de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Hacienda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Oficina Asesora de Planeación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Servidores públicos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y núcleo familiar.</w:t>
                        </w:r>
                      </w:p>
                    </w:tc>
                  </w:tr>
                </w:tbl>
                <w:p w14:paraId="7423265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27D76CDE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5AF79857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D701BA6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0E1A159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Comisión Nacional del Servicio Civil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Ministerio de Hacienda y Crédito público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Todos los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Procesos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Funcionarios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Ciudadanía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Departamento Administrativo de la Función Pública</w:t>
                        </w:r>
                      </w:p>
                    </w:tc>
                  </w:tr>
                </w:tbl>
                <w:p w14:paraId="679C269B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340B8331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C8202D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2B2E51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Manual de Funciones y Competencias Laborales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Presupuesto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Estudio de verificación de requisitos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Plan anual de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vacantes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Lista de elegibles</w:t>
                        </w:r>
                      </w:p>
                    </w:tc>
                  </w:tr>
                </w:tbl>
                <w:p w14:paraId="38B4AE7E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3E97F00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696DA63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6444CDCC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H</w:t>
                        </w:r>
                      </w:p>
                    </w:tc>
                  </w:tr>
                </w:tbl>
                <w:p w14:paraId="65E07CCF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0C5080B3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020EE7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DC2F04C" w14:textId="20C0722F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7</w:t>
                        </w:r>
                      </w:p>
                      <w:p w14:paraId="29B672B8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3A69EA5B" w14:textId="1A898B6C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SELECCIÓN E INCORPORACIÓN DE PERSONAL</w:t>
                        </w:r>
                      </w:p>
                    </w:tc>
                  </w:tr>
                </w:tbl>
                <w:p w14:paraId="07660C2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0FEEA35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0EBEAD5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59CEAF6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 equipo de trabajo con el objeto de gestionar el tema de selección, incorporación, ubicación y traslado de personal,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Teniendo en cuenta la disponibilidad presupuestal se debe identificar cuáles son las vacantes a proveer, esta se puede dar en dos etapas diferentes: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- Por proceso Meritocrático para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cargos de carrera, Libre Nombramiento y Remoción.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Por proceso de Provisión Transitoria mediante Encargo o Nombramiento Provisional.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Realizar el traslado y ubicación del personal de acuerdo con las necesidades de los servidores públicos o de la prestación del servicio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Identificar el personal a vincular a la Entidad teniendo en cuenta el cumplimiento de requisitos legales.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Valorar Hoja de Vida o Historia Laboral: Se valoran de acuerdo a los requisitos establecidos en el Manual Especifico de Funciones y de Competencias Laborales.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Sistematizar las historias laborales de los servidores aeronáuticos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Encargar o vincular el personal: Realizar los actos administrativos correspondientes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 acuerdo al tipo de vinculación del servidor público, se inicia el proceso de inducción y entrenamiento al cargo especifico para que este conozca las políticas, directrices y procesos de la Entidad.</w:t>
                        </w:r>
                      </w:p>
                    </w:tc>
                  </w:tr>
                </w:tbl>
                <w:p w14:paraId="50FC9DB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4D4B7C3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63A506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62BC66E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Dirección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 Grupo Administración del talento humano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2FC20664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8682E38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417C0152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63E8D9C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11477672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6F800B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3410AC9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Acto administrativo de nombramiento o encargo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Notificación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Acta de posesión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SIGEP - Registro público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Registro en la planta de personal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Lista de nombramientos elegibles</w:t>
                        </w:r>
                      </w:p>
                    </w:tc>
                  </w:tr>
                </w:tbl>
                <w:p w14:paraId="7D97BA71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5F4242D8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0D888BF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E02DF6D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Dirección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Dirección General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Servidores públicos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Todos los procesos</w:t>
                        </w:r>
                      </w:p>
                    </w:tc>
                  </w:tr>
                </w:tbl>
                <w:p w14:paraId="0C0B480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4D46DFBF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524A2334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E785432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942C9F2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Direcciones Regionales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Situaciones administrativas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Proceso - Seguridad y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Salud en el Trabajo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Secretaria General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Servidores públicos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Entidades Crediticias (Bancos, Cooperativas, libranzas)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Entes Judiciales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Entidades públicas y privadas</w:t>
                        </w:r>
                      </w:p>
                    </w:tc>
                  </w:tr>
                </w:tbl>
                <w:p w14:paraId="01355703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1B3B6D0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657CEC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1A3929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Situaciones administrativas: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Horas extras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Ubicaciones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-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Nombramientos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Designaciones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Retiros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Incapacidades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Vacaciones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Archivos planos (libranzas)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Embargos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Otras que correspondan al proceso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Acta de posesión</w:t>
                        </w:r>
                      </w:p>
                    </w:tc>
                  </w:tr>
                </w:tbl>
                <w:p w14:paraId="51D21B34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3F05696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46A713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284E302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H</w:t>
                        </w:r>
                      </w:p>
                    </w:tc>
                  </w:tr>
                </w:tbl>
                <w:p w14:paraId="4DA9EF5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2216BCB1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B5083D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D5A4621" w14:textId="72DDCD08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8</w:t>
                        </w:r>
                      </w:p>
                      <w:p w14:paraId="21400116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2ADE029B" w14:textId="4B413FF9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ADMINISTRAR NOVEDADES DE PERSONAL</w:t>
                        </w:r>
                      </w:p>
                    </w:tc>
                  </w:tr>
                </w:tbl>
                <w:p w14:paraId="5D51979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013FE0C0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E32163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289F31A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 equipo de trabajo con el objeto de gestionar la administración de novedades de personal,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Gestionar situaciones administrativas de: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- Ingreso de la planta de personal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Sistema de seguridad social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Caja de compensación familiar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Carnetización.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Gestionar situaciones administrativas de los servidores públicos, necesarias para preparar el pago de la nómina de personal: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Horas extras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Ubicaciones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Nombramientos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Designaciones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Retiros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Incapacidades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Vacaciones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Archivos planos (libranzas)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Embargos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Otras que correspondan al proceso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Liquidar la Nómina: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Revisar y verificar que hayan quedado registradas las novedades reportadas por las diferentes áreas y partes interesadas durante la pre nómina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Generar reportes y acumular la nómina: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br/>
                          <w:t>- Tramitar CDP con Presupuesto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Obligar la nómina en Cuentas por Pagar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Enviar archivos planos de Davivienda y ACH a Tesorería y Dirección Financiera, área encargada de efectuar el pago.</w:t>
                        </w:r>
                      </w:p>
                    </w:tc>
                  </w:tr>
                </w:tbl>
                <w:p w14:paraId="0A9DD0FD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7BE16420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3673CF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A9AAC40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Director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Coordinadores Grupo liquidación de prestaciones y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nómina de Grupo de la Dirección de Gestión Humana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1CB87C11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ACEDB1B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6C7C6952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10CB0AD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598D2BDB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86BFDF9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1FB1CD0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Novedades de nómina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Pago de nómina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- Comprobantes de pago y prestaciones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sociales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Liquidación de seguridad social y parafiscales.</w:t>
                        </w:r>
                      </w:p>
                    </w:tc>
                  </w:tr>
                </w:tbl>
                <w:p w14:paraId="17D857A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295BD37C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1A7C5D6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C5D7B9B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Todos los servidores Públicos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Todos los procesos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Entidades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Crediticias (Bancos, Cooperativas)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Sindicatos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Grupo Tesorería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Pagadores (nivel nacional)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Entes Judiciales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Entidades públicas y privadas</w:t>
                        </w:r>
                      </w:p>
                    </w:tc>
                  </w:tr>
                </w:tbl>
                <w:p w14:paraId="42CCFE5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00F31CEC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02295829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302717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FC6A15D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Grupo Bienestar y desarrollo humano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Caja de compensación familiar</w:t>
                        </w:r>
                      </w:p>
                    </w:tc>
                  </w:tr>
                </w:tbl>
                <w:p w14:paraId="0727DB9D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3934A032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F20CACA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8106D0E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Plan bienestar y desarrollo humano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Directrices de la Dirección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Actividades publicadas por la caja de compensación.</w:t>
                        </w:r>
                      </w:p>
                    </w:tc>
                  </w:tr>
                </w:tbl>
                <w:p w14:paraId="32F261C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63F44F6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79CD673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6DBA921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H</w:t>
                        </w:r>
                      </w:p>
                    </w:tc>
                  </w:tr>
                </w:tbl>
                <w:p w14:paraId="2E96D20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7279069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B030A96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6BFA5A8F" w14:textId="41B7A3F6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 xml:space="preserve">ACTIVIDAD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9</w:t>
                        </w:r>
                      </w:p>
                      <w:p w14:paraId="50E35844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6EBA0C5C" w14:textId="7E710540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EJECUTAR PLAN DE DESARROLLO HUMANO Y DEMAS ACTIVIDADES RELACIONADAS CON EL BIENESTAR DE LOS FUNCIONARIOS</w:t>
                        </w:r>
                      </w:p>
                    </w:tc>
                  </w:tr>
                </w:tbl>
                <w:p w14:paraId="27FF326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10D5D5A8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43DD8B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3AF8D8A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 equipo de trabajo con el objeto de ejecutar el plan de desarrollo humano y demás actividades relacionadas con el bienestar de los funcionarios,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Ejecutar plan de bienestar y desarrollo humano de acuerdo al cronograma establecido y a los parámetros de ejecución.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Desarrollar todas las actividades relacionadas al bienestar de los funcionarios, emanadas de la Dirección de Gestión Humana.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Mantener permanente contacto con la caja de compensación para determinar diferentes actividades que se desarrollan conjuntamente y gestionarlas dentro de los términos y parámetros establecidos.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Coordinar con la secretaria de centro de estudios aeronáuticos - CEA - la adquisición, generación, transferencia, y salvaguarda del conocimiento y la información; mediante ambientes de aprendizaje, sistemas de capacitación y educación que conduzcan a mejorar la calidad de fuerza laboral</w:t>
                        </w:r>
                      </w:p>
                    </w:tc>
                  </w:tr>
                </w:tbl>
                <w:p w14:paraId="76723E6F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030FFED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7D20F3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09E0080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Coordinador de grupo de bienestar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Directores regionales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4BBB0398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8861AB1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6085AB78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17B0A606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55DAEF0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EDDE9D4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2605CF4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Registro de asistencia a las actividades del programa de bienestar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Registro de medición de satisfacción de actividad realizada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Matriz consolidada de requerimientos del PIC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Inscripción de la actividad académica</w:t>
                        </w:r>
                      </w:p>
                    </w:tc>
                  </w:tr>
                </w:tbl>
                <w:p w14:paraId="4B11D3F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573CD725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5FC6E9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02B4683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Servidores públicos y núcleo familiar.</w:t>
                        </w:r>
                      </w:p>
                    </w:tc>
                  </w:tr>
                </w:tbl>
                <w:p w14:paraId="5416923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37CE1819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71791E2B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09A9494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E6CDD78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Dirección general y Regionales.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de la educación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Seguridad y Salud en el trabajo.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Administración y Mejoramiento de Procesos.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Control Interno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Aseguradora de riesgos laborales ARL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Comisión nacional del Servicio Civil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Departamento Administrativo de la Función Pública</w:t>
                        </w:r>
                      </w:p>
                    </w:tc>
                  </w:tr>
                </w:tbl>
                <w:p w14:paraId="4E874A69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13FBB66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73E8279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4203E1C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Plan Estratégico del Talento Humano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de Previsión de Recursos Humanos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Anual de Vacantes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Institucional de Capacitación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Nacional de Bienestar Social e Incentivos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Plan de acción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Sistema de Gestión de Seguridad y Salud en el Trabajo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Políticas y Directrices de Calidad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Datos para la medición de Indicadores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Identificación y tratamiento riesgos del proceso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Informes de Auditoría Interna y Externa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PQRSD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Informe de la Revisión por Dirección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Formato de evaluación del desempeño del Modelo Tipo</w:t>
                        </w:r>
                      </w:p>
                    </w:tc>
                  </w:tr>
                </w:tbl>
                <w:p w14:paraId="3A924FF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4AFAE5A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A134EF7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1C91A17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V</w:t>
                        </w:r>
                      </w:p>
                    </w:tc>
                  </w:tr>
                </w:tbl>
                <w:p w14:paraId="164A31D5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7483AF62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7668841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3C93BFA" w14:textId="6CF6EAA0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ACTIVIDAD 1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0</w:t>
                        </w:r>
                      </w:p>
                      <w:p w14:paraId="1DAE63B0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7385F137" w14:textId="7A0E9D1D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MEDIR Y ANALIZAR</w:t>
                        </w:r>
                      </w:p>
                    </w:tc>
                  </w:tr>
                </w:tbl>
                <w:p w14:paraId="7AEC2BB9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7F3E44E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156526A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7A4903C" w14:textId="77777777" w:rsidR="003D13DD" w:rsidRPr="003D13DD" w:rsidRDefault="003D13DD" w:rsidP="003D13DD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 equipo de trabajo miden y analizan la gestión del proceso.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El objetivo de esta actividad consiste en elaborar planes de acción (preventivos, correctivos o de mejora) que permitan mejorar continuamente la eficiencia, eficacia y efectividad de la gestión del proceso a partir de: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La medición y análisis de indicadores y datos para la toma de decisiones 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El seguimiento a los controles implementados para mitigar los riesgos identificados del proceso.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El seguimiento a los resultados de las acciones de mejora implementadas para subsanar observaciones, hallazgos o No conformidades identificadas en los diferentes procedimientos de auditorías internas de calidad, Control Interno MECI y Contraloría General de la Republica y que sean inherentes al proceso.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Las PQRSD presentadas por los clientes, usuarios o partes interesadas.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La Auto-Evaluación periódica del Control y la Gestión, dentro de los plazos establecidos en las directrices del administrador del SIG – MECI y Calidad.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 verifica que la documentación que soporta el proceso se encuentre actualizada.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Las evidencias generadas de esta actividad reposarán en el aplicativo 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t>ISOLUCIÓN.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Se realiza el proceso de evaluación del desempeño para los servidores públicos de carrera administrativa y de libre nombramiento y remoción que no firman acuerdos de gestión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Realizar las evaluaciones de desempeño laboral en los términos de la ley</w:t>
                        </w:r>
                      </w:p>
                    </w:tc>
                  </w:tr>
                </w:tbl>
                <w:p w14:paraId="12E75779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48459AED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0137DE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16D28CB8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Director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Coordinadores de Grupo de la Dirección de Gestión Humana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478A8A44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66D3B59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28E730BD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31554EE4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67EEE872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0C03DAC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A0AB5D7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Registros de: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-Actas de Equipo de Gerencia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-Planes de Mejoramiento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-Acciones Correctivas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-Acciones Preventivas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-Notas de mejora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-Documentación Actualizada.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Análisis de Indicadores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Monitoreo y evaluación de Riesgos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Tareas gestionadas (Módulo de tareas ISOLUCIÓN)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Respuestas a las PQRS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Evaluación del desempeño</w:t>
                        </w:r>
                      </w:p>
                    </w:tc>
                  </w:tr>
                </w:tbl>
                <w:p w14:paraId="53585A78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06BF5740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F938D8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5AA85485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Direccionamiento Estratégico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Administración y Mejoramiento de Procesos.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Control Interno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Administradores de Riesgos laborales ARL</w:t>
                        </w:r>
                      </w:p>
                    </w:tc>
                  </w:tr>
                </w:tbl>
                <w:p w14:paraId="7582D90F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  <w:tr w:rsidR="003D13DD" w:rsidRPr="003D13DD" w14:paraId="52C05DB6" w14:textId="77777777">
              <w:trPr>
                <w:tblCellSpacing w:w="0" w:type="dxa"/>
              </w:trPr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4CF7EE14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787F5676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824F5D6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Administración y Mejoramiento de Procesos.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Direccionamiento Estratégico</w:t>
                        </w:r>
                      </w:p>
                    </w:tc>
                  </w:tr>
                </w:tbl>
                <w:p w14:paraId="5E755F36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770"/>
                  </w:tblGrid>
                  <w:tr w:rsidR="003D13DD" w:rsidRPr="003D13DD" w14:paraId="109D3ABA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7D294AD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449E8691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Registros de: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Actas de Equipo de Gerencia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Planes de Mejoramiento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Acciones Correctivas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Acciones Preventivas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Notas de mejora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Documentación Actualizada.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Análisis de Indicadores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Monitoreo y evaluación de Riesgos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lastRenderedPageBreak/>
                          <w:br/>
                          <w:t>- Tareas gestionadas (Módulo de tareas ISOLUCIÓN)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- Respuestas a las PQRS</w:t>
                        </w:r>
                      </w:p>
                    </w:tc>
                  </w:tr>
                </w:tbl>
                <w:p w14:paraId="7AE2A112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542"/>
                  </w:tblGrid>
                  <w:tr w:rsidR="003D13DD" w:rsidRPr="003D13DD" w14:paraId="37A619F6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634A35E2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3102132B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A</w:t>
                        </w:r>
                      </w:p>
                    </w:tc>
                  </w:tr>
                </w:tbl>
                <w:p w14:paraId="7A3EB4D3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958"/>
                  </w:tblGrid>
                  <w:tr w:rsidR="003D13DD" w:rsidRPr="003D13DD" w14:paraId="0FA3A11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52AC0746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60D43066" w14:textId="225536D0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ACTIVIDAD 1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lang w:eastAsia="es-CO"/>
                          </w:rPr>
                          <w:t>1</w:t>
                        </w:r>
                      </w:p>
                      <w:p w14:paraId="234BA106" w14:textId="77777777" w:rsid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  <w:p w14:paraId="2C9FF5C0" w14:textId="4751AC4B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MEJORAR EL PROCESO</w:t>
                        </w:r>
                      </w:p>
                    </w:tc>
                  </w:tr>
                </w:tbl>
                <w:p w14:paraId="1368B1A0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1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4012"/>
                  </w:tblGrid>
                  <w:tr w:rsidR="003D13DD" w:rsidRPr="003D13DD" w14:paraId="6F4D0E8E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327303A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016087F9" w14:textId="1DD40504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El Director de Gestión Humana y su equipo de trabajo mejoran la gestión del proceso. Para esto deben: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 xml:space="preserve">Ejecutar los planes de acción propuestos para mejorar continuamente el proceso, se corrigen las desviaciones, se estandarizan los cambios, se realiza la formación y capacitación requerida y se define como monitorearlo. En el módulo de mejoramiento se incluyen las </w:t>
                        </w:r>
                        <w:r w:rsidR="003F040F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N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otas de Mejora del proceso.</w:t>
                        </w:r>
                      </w:p>
                    </w:tc>
                  </w:tr>
                </w:tbl>
                <w:p w14:paraId="7A345924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"/>
                    <w:gridCol w:w="1592"/>
                  </w:tblGrid>
                  <w:tr w:rsidR="003D13DD" w:rsidRPr="003D13DD" w14:paraId="669B2143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454CB3B0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2A963949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Director de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Coordinadores de Grupo de la Dirección de Gestión Humana</w:t>
                        </w: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7"/>
                        </w:tblGrid>
                        <w:tr w:rsidR="003D13DD" w:rsidRPr="003D13DD" w14:paraId="5797F70D" w14:textId="77777777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602070E5" w14:textId="77777777" w:rsidR="003D13DD" w:rsidRPr="003D13DD" w:rsidRDefault="003D13DD" w:rsidP="003D13D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14:paraId="7BEDA335" w14:textId="77777777" w:rsidR="003D13DD" w:rsidRPr="003D13DD" w:rsidRDefault="003D13DD" w:rsidP="003D13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</w:p>
                    </w:tc>
                  </w:tr>
                </w:tbl>
                <w:p w14:paraId="6857EEAA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2003"/>
                  </w:tblGrid>
                  <w:tr w:rsidR="003D13DD" w:rsidRPr="003D13DD" w14:paraId="1A62F600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106BDC1B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14E7C450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Registros de las acciones ejecutadas</w:t>
                        </w:r>
                      </w:p>
                    </w:tc>
                  </w:tr>
                </w:tbl>
                <w:p w14:paraId="618415AC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  <w:tc>
                <w:tcPr>
                  <w:tcW w:w="4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left w:w="135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880"/>
                  </w:tblGrid>
                  <w:tr w:rsidR="003D13DD" w:rsidRPr="003D13DD" w14:paraId="43A86E57" w14:textId="77777777">
                    <w:trPr>
                      <w:tblCellSpacing w:w="15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14:paraId="23403FC1" w14:textId="77777777" w:rsidR="003D13DD" w:rsidRPr="003D13DD" w:rsidRDefault="003D13DD" w:rsidP="003D13DD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s-CO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14:paraId="72DA818A" w14:textId="77777777" w:rsidR="003D13DD" w:rsidRPr="003D13DD" w:rsidRDefault="003D13DD" w:rsidP="003D13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</w:pP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t>Proceso - Direccionamiento Estratégico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Gestión Humana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Seguridad y salud en el trabajo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Administración y Mejoramiento de Procesos.</w:t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</w:r>
                        <w:r w:rsidRPr="003D13DD">
                          <w:rPr>
                            <w:rFonts w:ascii="Arial" w:eastAsia="Times New Roman" w:hAnsi="Arial" w:cs="Arial"/>
                            <w:color w:val="000000"/>
                            <w:lang w:eastAsia="es-CO"/>
                          </w:rPr>
                          <w:br/>
                          <w:t>Proceso - Control Interno</w:t>
                        </w:r>
                      </w:p>
                    </w:tc>
                  </w:tr>
                </w:tbl>
                <w:p w14:paraId="2F9DC5F7" w14:textId="77777777" w:rsidR="003D13DD" w:rsidRPr="003D13DD" w:rsidRDefault="003D13DD" w:rsidP="003D13D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s-CO"/>
                    </w:rPr>
                  </w:pPr>
                </w:p>
              </w:tc>
            </w:tr>
          </w:tbl>
          <w:p w14:paraId="38D7E5CF" w14:textId="77777777" w:rsidR="003D13DD" w:rsidRPr="003D13DD" w:rsidRDefault="003D13DD" w:rsidP="003D1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</w:tr>
    </w:tbl>
    <w:p w14:paraId="4BFB610A" w14:textId="77777777" w:rsidR="00444B58" w:rsidRPr="003D13DD" w:rsidRDefault="00444B58" w:rsidP="003D13DD"/>
    <w:sectPr w:rsidR="00444B58" w:rsidRPr="003D13DD" w:rsidSect="003D13DD">
      <w:pgSz w:w="20163" w:h="12242" w:orient="landscape" w:code="5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DD"/>
    <w:rsid w:val="003D13DD"/>
    <w:rsid w:val="003F040F"/>
    <w:rsid w:val="00444B58"/>
    <w:rsid w:val="00787A0C"/>
    <w:rsid w:val="00991D21"/>
    <w:rsid w:val="00D6385D"/>
    <w:rsid w:val="00D7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87461F"/>
  <w15:chartTrackingRefBased/>
  <w15:docId w15:val="{53C7D3B8-174D-43C3-BEA6-CD1E41B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3569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Emir Cely Solano</dc:creator>
  <cp:keywords/>
  <dc:description/>
  <cp:lastModifiedBy>Fabio Emir Cely Solano</cp:lastModifiedBy>
  <cp:revision>2</cp:revision>
  <dcterms:created xsi:type="dcterms:W3CDTF">2023-04-10T15:56:00Z</dcterms:created>
  <dcterms:modified xsi:type="dcterms:W3CDTF">2023-04-10T15:56:00Z</dcterms:modified>
</cp:coreProperties>
</file>